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89" w:rsidRPr="00A85189" w:rsidRDefault="00622C86" w:rsidP="00BD2CD8">
      <w:pPr>
        <w:tabs>
          <w:tab w:val="left" w:pos="10632"/>
        </w:tabs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2021 ANNUAL </w:t>
      </w:r>
      <w:r w:rsidR="00A85189" w:rsidRPr="00A85189">
        <w:rPr>
          <w:rFonts w:ascii="Arial Narrow" w:hAnsi="Arial Narrow"/>
          <w:b/>
          <w:sz w:val="24"/>
          <w:szCs w:val="24"/>
          <w:u w:val="single"/>
        </w:rPr>
        <w:t>ACTION</w:t>
      </w:r>
      <w:r>
        <w:rPr>
          <w:rFonts w:ascii="Arial Narrow" w:hAnsi="Arial Narrow"/>
          <w:b/>
          <w:sz w:val="24"/>
          <w:szCs w:val="24"/>
          <w:u w:val="single"/>
        </w:rPr>
        <w:t xml:space="preserve"> PLAN 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  <w:u w:val="single"/>
        </w:rPr>
        <w:t>FOR EFFIA-KWESIMINTSIM MUNICIPAL ASSEMBLY</w:t>
      </w:r>
    </w:p>
    <w:p w:rsidR="00A85189" w:rsidRPr="00A85189" w:rsidRDefault="00A85189" w:rsidP="00A85189">
      <w:pPr>
        <w:spacing w:after="0"/>
        <w:rPr>
          <w:rFonts w:ascii="Arial Narrow" w:hAnsi="Arial Narrow"/>
          <w:b/>
        </w:rPr>
      </w:pPr>
      <w:r w:rsidRPr="00A85189">
        <w:rPr>
          <w:rFonts w:ascii="Arial Narrow" w:hAnsi="Arial Narrow"/>
          <w:b/>
        </w:rPr>
        <w:t xml:space="preserve">ECONOMIC DEVELOPMENT (Goal: Build Prosperous Society)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1434"/>
        <w:gridCol w:w="1264"/>
        <w:gridCol w:w="1155"/>
        <w:gridCol w:w="1137"/>
        <w:gridCol w:w="1136"/>
        <w:gridCol w:w="1045"/>
        <w:gridCol w:w="435"/>
        <w:gridCol w:w="490"/>
        <w:gridCol w:w="454"/>
        <w:gridCol w:w="445"/>
        <w:gridCol w:w="996"/>
        <w:gridCol w:w="791"/>
        <w:gridCol w:w="663"/>
        <w:gridCol w:w="922"/>
        <w:gridCol w:w="1183"/>
      </w:tblGrid>
      <w:tr w:rsidR="004E73B5" w:rsidRPr="00A85189" w:rsidTr="00E12D0B">
        <w:trPr>
          <w:trHeight w:val="50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>S/N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Adopted objectives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Adopted strategies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Programmes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Sub-programmes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Projects/ Activities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>Output Indicator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>Time-Frame</w:t>
            </w:r>
          </w:p>
          <w:p w:rsidR="00A85189" w:rsidRPr="00A85189" w:rsidRDefault="00A85189" w:rsidP="00A851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>(Quarterly)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Indicative Budget 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Implementing Agencies </w:t>
            </w:r>
          </w:p>
        </w:tc>
      </w:tr>
      <w:tr w:rsidR="004E73B5" w:rsidRPr="00A85189" w:rsidTr="00E12D0B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1st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2nd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3rd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4th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GoG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IGF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>DDF/</w:t>
            </w:r>
          </w:p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Donor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 xml:space="preserve">Lead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85189">
              <w:rPr>
                <w:rFonts w:ascii="Arial Narrow" w:hAnsi="Arial Narrow"/>
                <w:sz w:val="20"/>
                <w:szCs w:val="20"/>
              </w:rPr>
              <w:t>Collaborating</w:t>
            </w:r>
          </w:p>
        </w:tc>
      </w:tr>
      <w:tr w:rsidR="004E73B5" w:rsidRPr="00A85189" w:rsidTr="00E12D0B">
        <w:trPr>
          <w:trHeight w:val="130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Improve production efficiency and yield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Ensure effective implementation of the yield improvement programme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Reinvigorate extension services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Economic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Undertake home &amp; farm visits to disseminate appropriate technologies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>,000.00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A85189" w:rsidRPr="00A85189" w:rsidTr="00E12D0B">
        <w:trPr>
          <w:trHeight w:val="62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Disseminate extension information by use of FM radio and information van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2,500.00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A85189" w:rsidRPr="00A85189" w:rsidTr="00E12D0B">
        <w:trPr>
          <w:trHeight w:val="62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Support Planting for food &amp; jobs</w:t>
            </w:r>
            <w:r w:rsidR="00086021">
              <w:rPr>
                <w:rFonts w:ascii="Arial Narrow" w:hAnsi="Arial Narrow"/>
                <w:sz w:val="18"/>
                <w:szCs w:val="18"/>
              </w:rPr>
              <w:t>, PERD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86021">
              <w:rPr>
                <w:rFonts w:ascii="Arial Narrow" w:hAnsi="Arial Narrow"/>
                <w:sz w:val="18"/>
                <w:szCs w:val="18"/>
              </w:rPr>
              <w:t>Etc.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10,000.00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Agriculture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A85189" w:rsidRPr="00A85189" w:rsidTr="00E12D0B">
        <w:trPr>
          <w:trHeight w:val="62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Celebration of Municipal Farmers day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,000.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4E73B5" w:rsidRPr="00A85189" w:rsidTr="00E12D0B">
        <w:trPr>
          <w:trHeight w:val="186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Improve Post-</w:t>
            </w:r>
          </w:p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Harvest </w:t>
            </w:r>
          </w:p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Management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Provide support for small- and medium-scale agro-processing enterprises through the One District, One Factory initiative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Train farmers on appropriate post-harvest technologies and effective land management practices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</w:t>
            </w:r>
            <w:r w:rsidR="005F7A35" w:rsidRPr="00A85189">
              <w:rPr>
                <w:rFonts w:ascii="Arial Narrow" w:hAnsi="Arial Narrow"/>
                <w:sz w:val="18"/>
                <w:szCs w:val="18"/>
              </w:rPr>
              <w:t xml:space="preserve">.00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5" w:rsidRPr="00A85189" w:rsidRDefault="005F7A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BAC </w:t>
            </w:r>
          </w:p>
        </w:tc>
      </w:tr>
      <w:tr w:rsidR="00B41F88" w:rsidRPr="00A85189" w:rsidTr="00177A08">
        <w:trPr>
          <w:trHeight w:val="8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To promote value addition and marketing fo</w:t>
            </w:r>
            <w:r w:rsidR="0029341F">
              <w:rPr>
                <w:rFonts w:ascii="Arial Narrow" w:hAnsi="Arial Narrow"/>
                <w:sz w:val="18"/>
                <w:szCs w:val="18"/>
              </w:rPr>
              <w:t xml:space="preserve">r 100 cassava processors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</w:t>
            </w:r>
            <w:r w:rsidRPr="00A85189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B41F88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B41F88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BAC </w:t>
            </w:r>
          </w:p>
        </w:tc>
      </w:tr>
      <w:tr w:rsidR="00B41F88" w:rsidRPr="00A85189" w:rsidTr="00177A08">
        <w:trPr>
          <w:trHeight w:val="26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086021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DCAT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086021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B41F88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B41F88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B41F88" w:rsidRPr="00A85189" w:rsidTr="00177A08">
        <w:trPr>
          <w:trHeight w:val="163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Promote livestock and poultry dev’t for food security and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income generation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Facilitate access to credit by the industry 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Strengthen livestock and poultry research and adoption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Agriculture Development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Conduct active disease surveillance in  livestock, poultry and pets in 10 communities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of communities visited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5,000.00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Agriculture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Vet.</w:t>
            </w:r>
          </w:p>
        </w:tc>
      </w:tr>
      <w:tr w:rsidR="00E12D0B" w:rsidRPr="00A85189" w:rsidTr="00177A08">
        <w:trPr>
          <w:trHeight w:val="101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9</w:t>
            </w:r>
          </w:p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Support </w:t>
            </w:r>
          </w:p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Entrepreneurship and SME Development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Mobilise resources from existing financial and </w:t>
            </w:r>
          </w:p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technical sources to support MSMEs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</w:t>
            </w:r>
          </w:p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Trade, Tourism and Industrial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Support Activities of BAC in Employable Skills Dev’t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40,000.00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64389B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BAC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64389B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E12D0B" w:rsidRPr="00A85189" w:rsidTr="00086021">
        <w:trPr>
          <w:trHeight w:val="57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Default="00E12D0B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Organise business forum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20,000.00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Default="00E12D0B" w:rsidP="0064389B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MPCU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64389B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BAC</w:t>
            </w:r>
          </w:p>
        </w:tc>
      </w:tr>
      <w:tr w:rsidR="00E12D0B" w:rsidRPr="00A85189" w:rsidTr="00E12D0B">
        <w:trPr>
          <w:trHeight w:val="62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Rehabilitation of Assakae M</w:t>
            </w:r>
            <w:r w:rsidR="00177A08">
              <w:rPr>
                <w:rFonts w:ascii="Arial Narrow" w:hAnsi="Arial Narrow"/>
                <w:sz w:val="18"/>
                <w:szCs w:val="18"/>
              </w:rPr>
              <w:t>arket (Phase 2) i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200,000.00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12D0B" w:rsidRPr="00A85189" w:rsidTr="00086021">
        <w:trPr>
          <w:trHeight w:val="62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Construction of 30No. Part</w:t>
            </w:r>
            <w:r w:rsidR="009B1F79">
              <w:rPr>
                <w:rFonts w:ascii="Arial Narrow" w:hAnsi="Arial Narrow"/>
                <w:sz w:val="18"/>
                <w:szCs w:val="18"/>
              </w:rPr>
              <w:t>ition Market Shed at East Tanokrom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200,000.00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12D0B" w:rsidRPr="00A85189" w:rsidTr="00086021">
        <w:trPr>
          <w:trHeight w:val="62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Construction of 30No. Partition Market Shed at Whindo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200,000.00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12D0B" w:rsidRPr="00A85189" w:rsidTr="00E12D0B">
        <w:trPr>
          <w:trHeight w:val="62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Payment of compensation for Acquired Lands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242,190..00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B" w:rsidRPr="00A85189" w:rsidRDefault="00E12D0B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F88" w:rsidRPr="00A85189" w:rsidTr="00E12D0B">
        <w:trPr>
          <w:trHeight w:val="130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Diversify and expand the tourism industry for economic development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Promote and enforce local tourism and develop available and potential sites to meet internationally acceptable standards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Economic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Trade, Tourism and Industrial development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Development of  eco - tourism  at Whin Estuary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visitors to the site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A85189">
              <w:rPr>
                <w:rFonts w:ascii="Arial Narrow" w:hAnsi="Arial Narrow"/>
                <w:sz w:val="18"/>
                <w:szCs w:val="18"/>
              </w:rPr>
              <w:t>,000.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Ghana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Tourist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Board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Works/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</w:tr>
      <w:tr w:rsidR="00177A08" w:rsidRPr="00A85189" w:rsidTr="0029341F">
        <w:trPr>
          <w:trHeight w:val="133"/>
        </w:trPr>
        <w:tc>
          <w:tcPr>
            <w:tcW w:w="27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8" w:rsidRPr="00177A08" w:rsidRDefault="00177A08" w:rsidP="00177A08">
            <w:pPr>
              <w:tabs>
                <w:tab w:val="left" w:pos="6675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ab/>
            </w:r>
            <w:r w:rsidRPr="00177A08">
              <w:rPr>
                <w:rFonts w:ascii="Arial Narrow" w:hAnsi="Arial Narrow"/>
                <w:b/>
                <w:sz w:val="18"/>
                <w:szCs w:val="18"/>
              </w:rPr>
              <w:t>SUB-TOTAL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7A0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7A0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7A0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7A0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8" w:rsidRPr="00F571FA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F571FA">
              <w:rPr>
                <w:rFonts w:ascii="Arial Narrow" w:hAnsi="Arial Narrow"/>
                <w:b/>
                <w:sz w:val="20"/>
                <w:szCs w:val="20"/>
              </w:rPr>
              <w:t>1,009,690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8" w:rsidRPr="00F571FA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F571FA">
              <w:rPr>
                <w:rFonts w:ascii="Arial Narrow" w:hAnsi="Arial Narrow"/>
                <w:b/>
                <w:sz w:val="20"/>
                <w:szCs w:val="20"/>
              </w:rPr>
              <w:t>15,000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8" w:rsidRPr="00A85189" w:rsidRDefault="00177A0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5189" w:rsidRPr="005F7A35" w:rsidRDefault="00A85189" w:rsidP="00A85189">
      <w:pPr>
        <w:spacing w:after="0"/>
        <w:rPr>
          <w:rFonts w:ascii="Arial Narrow" w:hAnsi="Arial Narrow"/>
          <w:b/>
          <w:sz w:val="24"/>
          <w:szCs w:val="24"/>
        </w:rPr>
      </w:pPr>
      <w:r w:rsidRPr="005F7A35">
        <w:rPr>
          <w:rFonts w:ascii="Arial Narrow" w:hAnsi="Arial Narrow"/>
          <w:b/>
          <w:sz w:val="24"/>
          <w:szCs w:val="24"/>
        </w:rPr>
        <w:t xml:space="preserve">SOCIAL DEVELOPMENT (Goal: Create Equal Opportunity for All) </w:t>
      </w:r>
    </w:p>
    <w:tbl>
      <w:tblPr>
        <w:tblW w:w="5300" w:type="pct"/>
        <w:tblInd w:w="-342" w:type="dxa"/>
        <w:tblLook w:val="04A0" w:firstRow="1" w:lastRow="0" w:firstColumn="1" w:lastColumn="0" w:noHBand="0" w:noVBand="1"/>
      </w:tblPr>
      <w:tblGrid>
        <w:gridCol w:w="463"/>
        <w:gridCol w:w="1454"/>
        <w:gridCol w:w="1217"/>
        <w:gridCol w:w="1086"/>
        <w:gridCol w:w="1152"/>
        <w:gridCol w:w="1439"/>
        <w:gridCol w:w="1057"/>
        <w:gridCol w:w="413"/>
        <w:gridCol w:w="547"/>
        <w:gridCol w:w="477"/>
        <w:gridCol w:w="477"/>
        <w:gridCol w:w="1174"/>
        <w:gridCol w:w="1323"/>
        <w:gridCol w:w="751"/>
        <w:gridCol w:w="873"/>
        <w:gridCol w:w="1152"/>
      </w:tblGrid>
      <w:tr w:rsidR="00A85189" w:rsidRPr="00A85189" w:rsidTr="004E73B5">
        <w:trPr>
          <w:trHeight w:val="211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Adopted objectives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Adopted strategies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Programmes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Sub-programmes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Projects/ Activities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Output Indicator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Time-Frame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Indicative Budget 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Implementing Agencies </w:t>
            </w:r>
          </w:p>
        </w:tc>
      </w:tr>
      <w:tr w:rsidR="004E73B5" w:rsidRPr="00A85189" w:rsidTr="004E73B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1st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2nd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3rd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4th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GoG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IGF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Donor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Lead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</w:p>
        </w:tc>
      </w:tr>
      <w:tr w:rsidR="00B41F88" w:rsidRPr="00A85189" w:rsidTr="004E73B5">
        <w:trPr>
          <w:trHeight w:val="86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Ensure affordable, equitable, easily accessible and Universal Health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Coverage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Accelerate implementation of Community-based </w:t>
            </w:r>
          </w:p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Planning and Services (CHPS) policy to ensure equity in access to quality health care </w:t>
            </w:r>
          </w:p>
          <w:p w:rsidR="00B41F88" w:rsidRPr="00A85189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Expand and equip health facilities </w:t>
            </w:r>
          </w:p>
          <w:p w:rsidR="00B41F88" w:rsidRPr="00A85189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Accelerate implementation of the mental health strategy  </w:t>
            </w:r>
          </w:p>
          <w:p w:rsidR="00B41F88" w:rsidRPr="00A85189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Ensure gender mainstreaming in the provision of health care services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B41F88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Organise Quar</w:t>
            </w:r>
            <w:r>
              <w:rPr>
                <w:rFonts w:ascii="Arial Narrow" w:hAnsi="Arial Narrow"/>
                <w:sz w:val="18"/>
                <w:szCs w:val="18"/>
              </w:rPr>
              <w:t>terly Durbars at CHPS Compounds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of Durbars held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2,400.00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Default="00B41F88">
            <w:r w:rsidRPr="00FA0745"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- MHD</w:t>
            </w:r>
          </w:p>
        </w:tc>
      </w:tr>
      <w:tr w:rsidR="00B41F88" w:rsidRPr="00A85189" w:rsidTr="00B41F88">
        <w:trPr>
          <w:trHeight w:val="59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Construction of CHPS Compound at Adientem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Default="00B41F88">
            <w:r w:rsidRPr="00FA0745"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F88" w:rsidRPr="00A85189" w:rsidTr="004E73B5">
        <w:trPr>
          <w:trHeight w:val="86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64389B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64389B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Construction of Nurses Bungalow at Whindo Health Centre (Phase 1)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Default="00B41F88">
            <w:r w:rsidRPr="00FA0745"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88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E73B5" w:rsidRPr="00A85189" w:rsidTr="004E73B5">
        <w:trPr>
          <w:trHeight w:val="86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Construction of Fence Wall and grounds works at Whindo Health Centre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150,000</w:t>
            </w:r>
            <w:r w:rsidR="00B41F88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</w:t>
            </w:r>
          </w:p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E73B5" w:rsidRPr="00A85189" w:rsidTr="004E73B5">
        <w:trPr>
          <w:trHeight w:val="62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Construction of 5No. Placenta Pits (Municipal Wide)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</w:t>
            </w:r>
          </w:p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E73B5" w:rsidRPr="00A85189" w:rsidTr="004E73B5">
        <w:trPr>
          <w:trHeight w:val="42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Construction 1No. Incinerator at Kwesimintsim Hospital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</w:t>
            </w:r>
          </w:p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E73B5" w:rsidRPr="00A85189" w:rsidTr="004E73B5">
        <w:trPr>
          <w:trHeight w:val="86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4E73B5" w:rsidRPr="004E73B5" w:rsidRDefault="00086021" w:rsidP="004E73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Rehabilitation  of National Ambulance Service Station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</w:t>
            </w:r>
          </w:p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3B5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E73B5" w:rsidRPr="00A85189" w:rsidTr="004E73B5">
        <w:trPr>
          <w:trHeight w:val="53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Organize monthly Child Welfare Out- reach  and  weekly home visits in communities at each CHPS zone (support to malaria programmes)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of outreach programmes organized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>4,000.00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MHD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E73B5" w:rsidRPr="00A85189" w:rsidTr="004E73B5">
        <w:trPr>
          <w:trHeight w:val="53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Encourage Voluntary Testing and Counse</w:t>
            </w:r>
            <w:r w:rsidR="004E73B5">
              <w:rPr>
                <w:rFonts w:ascii="Arial Narrow" w:hAnsi="Arial Narrow"/>
                <w:sz w:val="18"/>
                <w:szCs w:val="18"/>
              </w:rPr>
              <w:t>l</w:t>
            </w:r>
            <w:r w:rsidRPr="00A85189">
              <w:rPr>
                <w:rFonts w:ascii="Arial Narrow" w:hAnsi="Arial Narrow"/>
                <w:sz w:val="18"/>
                <w:szCs w:val="18"/>
              </w:rPr>
              <w:t>ling Services etc.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8,000.00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5,000.00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MHD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4E73B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HIV/AIDS Focal Person</w:t>
            </w:r>
          </w:p>
        </w:tc>
      </w:tr>
      <w:tr w:rsidR="004E73B5" w:rsidRPr="00A85189" w:rsidTr="004E73B5">
        <w:trPr>
          <w:trHeight w:val="53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086021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25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Sensitize pupils and students in schools on HIV/AIDS, Cholera  TB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>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MHD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4E73B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MED</w:t>
            </w:r>
          </w:p>
        </w:tc>
      </w:tr>
      <w:tr w:rsidR="004E73B5" w:rsidRPr="00A85189" w:rsidTr="004E73B5">
        <w:trPr>
          <w:trHeight w:val="78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Organise Quarterly  AIDs Committee Meeting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6,000.00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B41F88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HIV /AIDS Focal Person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Central Admin</w:t>
            </w:r>
          </w:p>
        </w:tc>
      </w:tr>
      <w:tr w:rsidR="004E73B5" w:rsidRPr="00A85189" w:rsidTr="004E73B5">
        <w:trPr>
          <w:trHeight w:val="58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Enhance inclusive and equitable access to, and participation in quality education at all levels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Expand infrastructure and facilities at all levels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Continue implementation of free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SHS and TVET for all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Ghanaian children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Education and Youth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>Organise  My First Day at School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40,000.00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Admin </w:t>
            </w:r>
          </w:p>
        </w:tc>
      </w:tr>
      <w:tr w:rsidR="004E73B5" w:rsidRPr="00A85189" w:rsidTr="004E73B5">
        <w:trPr>
          <w:trHeight w:val="62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Youth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>Organise Mock Examination for Basic Schools –JHS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30,000.00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Central Admin</w:t>
            </w:r>
          </w:p>
        </w:tc>
      </w:tr>
      <w:tr w:rsidR="004E73B5" w:rsidRPr="00A85189" w:rsidTr="004E73B5">
        <w:trPr>
          <w:trHeight w:val="62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Youth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>Provision of Teaching  &amp; Learning Materials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5,000.00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Admin </w:t>
            </w:r>
          </w:p>
        </w:tc>
      </w:tr>
      <w:tr w:rsidR="004E73B5" w:rsidRPr="00A85189" w:rsidTr="004E73B5">
        <w:trPr>
          <w:trHeight w:val="46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>Youth Dev’t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 Support Sports and Culture in Basic schools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20,000.00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Central Admin</w:t>
            </w:r>
          </w:p>
        </w:tc>
      </w:tr>
      <w:tr w:rsidR="004E73B5" w:rsidRPr="00A85189" w:rsidTr="004E73B5">
        <w:trPr>
          <w:trHeight w:val="46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Enhance inclusive and equitable access to, and participation in quality education at all levels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technology, engineering and mathematics (STEM) and ICT education in basic and secondary education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- Ensure inclusive education for all boys and girls with special needs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Youth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>Provide school furniture for basic schools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25,000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B41F88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15,0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>00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</w:tr>
      <w:tr w:rsidR="004E73B5" w:rsidRPr="00A85189" w:rsidTr="004E73B5">
        <w:trPr>
          <w:trHeight w:val="93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Youth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4E73B5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Construction of Institutional Latrine and Urinal for IImini Naafie KG &amp; Basic School (8 Seater W/C)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100,000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65,000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.00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</w:tr>
      <w:tr w:rsidR="004E73B5" w:rsidRPr="00A85189" w:rsidTr="00EE35B5">
        <w:trPr>
          <w:trHeight w:val="85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>Youth Dev’t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F7A35">
              <w:rPr>
                <w:rFonts w:ascii="Arial Narrow" w:hAnsi="Arial Narrow"/>
                <w:sz w:val="18"/>
                <w:szCs w:val="18"/>
              </w:rPr>
              <w:t>Provision of sponsorship for teacher/nursing trainees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5F7A35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30,000</w:t>
            </w:r>
            <w:r w:rsidR="00EE35B5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Central Admin</w:t>
            </w:r>
          </w:p>
        </w:tc>
      </w:tr>
      <w:tr w:rsidR="004E73B5" w:rsidRPr="00A85189" w:rsidTr="004E73B5">
        <w:trPr>
          <w:trHeight w:val="133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Youth Dev’t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4E73B5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Rehabilitate of 2-Storey 14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-unit classroom block with office at </w:t>
            </w:r>
            <w:r>
              <w:rPr>
                <w:rFonts w:ascii="Arial Narrow" w:hAnsi="Arial Narrow"/>
                <w:sz w:val="18"/>
                <w:szCs w:val="18"/>
              </w:rPr>
              <w:t>Lagos Town M/A Primary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155,775.78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E73B5" w:rsidRPr="00A85189" w:rsidTr="004E73B5">
        <w:trPr>
          <w:trHeight w:val="46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Education and </w:t>
            </w:r>
          </w:p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Youth Dev’t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Completion of 1No. 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 6-unit classroom block with an</w:t>
            </w:r>
            <w:r>
              <w:rPr>
                <w:rFonts w:ascii="Arial Narrow" w:hAnsi="Arial Narrow"/>
                <w:sz w:val="18"/>
                <w:szCs w:val="18"/>
              </w:rPr>
              <w:t xml:space="preserve">cillary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facilities for Ampredo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A85189" w:rsidRPr="004E73B5" w:rsidRDefault="004E73B5" w:rsidP="004E73B5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342,935.81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E73B5" w:rsidRPr="00A85189" w:rsidTr="004E73B5">
        <w:trPr>
          <w:trHeight w:val="13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36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Expand disability</w:t>
            </w:r>
            <w:r w:rsidR="005F7A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friendly and gender friendly sanitation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facilities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Review, gazette and enforce MMDAs’ byelaws on sanitation 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 and implement strategies to end open defecation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Prepare  &amp; Implement MESSAP (Undertake Premises &amp; Meat inspection, pest &amp; rodent control, health promotion and control stray animals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10,000.00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Env’tal Health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</w:tr>
      <w:tr w:rsidR="004E73B5" w:rsidRPr="00A85189" w:rsidTr="004E73B5">
        <w:trPr>
          <w:trHeight w:val="13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Conduct inspection in 20 Industrial Establishments and 20 Hospitality Establishments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Env’tal Health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4E73B5" w:rsidRPr="00A85189" w:rsidTr="004E73B5">
        <w:trPr>
          <w:trHeight w:val="5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Conduct medical screening for 500 food handlers</w:t>
            </w:r>
            <w:r w:rsidR="005F7A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85189">
              <w:rPr>
                <w:rFonts w:ascii="Arial Narrow" w:hAnsi="Arial Narrow"/>
                <w:sz w:val="18"/>
                <w:szCs w:val="18"/>
              </w:rPr>
              <w:t>/vendor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3,000.00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Env’tal Health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4E73B5" w:rsidRPr="00A85189" w:rsidTr="004E73B5">
        <w:trPr>
          <w:trHeight w:val="128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Reduce disability, morbidity, and mortality 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Strengthen maternal, new born care and adolescent services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Intensify implementation of malaria control programme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Strengthen prevention and management of malaria cases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Intensify efforts for polio eradication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Conduct Health promotions Activities (Community durbars, radio talk shows)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 of health outreach programmes organised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4,000.00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Env’tal Health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MHD</w:t>
            </w:r>
          </w:p>
        </w:tc>
      </w:tr>
      <w:tr w:rsidR="004E73B5" w:rsidRPr="00A85189" w:rsidTr="004E73B5">
        <w:trPr>
          <w:trHeight w:val="48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Enforce sanitation byelaws/prosecute sanitary offenders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of cases prosecuted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>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Env’tal Health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E73B5" w:rsidRPr="00A85189" w:rsidTr="004E73B5">
        <w:trPr>
          <w:trHeight w:val="49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Support national immunization programme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MHD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4E73B5" w:rsidRPr="00A85189" w:rsidTr="00AB2435">
        <w:trPr>
          <w:trHeight w:val="282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Ensure the reduction of new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HIV and AIDS/STIs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infections, especially among the vulnerable groups 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Expand and intensify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HIV Counselling and Testing (HTC) prog 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Intensify behavioural change strategies especially for high risk </w:t>
            </w:r>
            <w:r w:rsidRPr="00AB2435">
              <w:rPr>
                <w:rFonts w:ascii="Arial Narrow" w:hAnsi="Arial Narrow"/>
                <w:sz w:val="16"/>
                <w:szCs w:val="16"/>
              </w:rPr>
              <w:t>groups for HIV&amp;AIDS and TB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E12D0B" w:rsidRDefault="00A85189" w:rsidP="005F7A3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2D0B">
              <w:rPr>
                <w:rFonts w:ascii="Arial Narrow" w:hAnsi="Arial Narrow"/>
                <w:sz w:val="16"/>
                <w:szCs w:val="16"/>
              </w:rPr>
              <w:t>Organisation of behavioural change campaign against HIV/AIDS</w:t>
            </w:r>
            <w:r w:rsidR="00E12D0B" w:rsidRPr="00E12D0B">
              <w:rPr>
                <w:rFonts w:ascii="Arial Narrow" w:hAnsi="Arial Narrow"/>
                <w:sz w:val="16"/>
                <w:szCs w:val="16"/>
              </w:rPr>
              <w:t>/Covid 19</w:t>
            </w:r>
            <w:r w:rsidRPr="00E12D0B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EE35B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5,000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Focal person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Administration</w:t>
            </w:r>
          </w:p>
        </w:tc>
      </w:tr>
      <w:tr w:rsidR="004E73B5" w:rsidRPr="00A85189" w:rsidTr="004E73B5">
        <w:trPr>
          <w:trHeight w:val="60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Delivery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5F7A3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celebration of World AIDS Day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5,000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Focal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person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Administration</w:t>
            </w:r>
          </w:p>
        </w:tc>
      </w:tr>
      <w:tr w:rsidR="004E73B5" w:rsidRPr="00A85189" w:rsidTr="00EE35B5">
        <w:trPr>
          <w:trHeight w:val="110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44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Ensure the rights and entitlements of children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Promote justice for children, including reforming child panels, forming family courts and strengthening capacity of correctional facilities and care givers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Eliminate the worst forms of child labour by enforcing laws on child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labour, child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Soc. Welfare &amp;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Comm.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Organisation of public education against child labour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 of Public Education Sessions held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9" w:rsidRPr="00A85189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SW/ Com. Dev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Administration</w:t>
            </w:r>
          </w:p>
        </w:tc>
      </w:tr>
      <w:tr w:rsidR="004E73B5" w:rsidRPr="00A85189" w:rsidTr="004E73B5">
        <w:trPr>
          <w:trHeight w:val="88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Soc. Welfare &amp;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Comm.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Celebration of World No Child Labour Day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5,000</w:t>
            </w:r>
            <w:r w:rsidR="00EE35B5">
              <w:rPr>
                <w:rFonts w:ascii="Arial Narrow" w:hAnsi="Arial Narrow"/>
                <w:sz w:val="18"/>
                <w:szCs w:val="18"/>
              </w:rPr>
              <w:t>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35B5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SW/ Com. Dev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Administration</w:t>
            </w:r>
          </w:p>
        </w:tc>
      </w:tr>
      <w:tr w:rsidR="004E73B5" w:rsidRPr="00A85189" w:rsidTr="004E73B5">
        <w:trPr>
          <w:trHeight w:val="86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Soc. Welfare &amp;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Comm.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Provision of support for rescued victims of child labour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Proportion of child cases managed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35B5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35B5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SW/ Com. Dev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Administration</w:t>
            </w:r>
          </w:p>
        </w:tc>
      </w:tr>
      <w:tr w:rsidR="004E73B5" w:rsidRPr="00A85189" w:rsidTr="004E73B5">
        <w:trPr>
          <w:trHeight w:val="692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Attain gender equality and equity in political, social </w:t>
            </w: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and economic development systems and outcomes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Target attainment of gender balance on all </w:t>
            </w: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government-appointed committees, boards and other relevant official bodies </w:t>
            </w:r>
          </w:p>
          <w:p w:rsidR="00A85189" w:rsidRPr="004E73B5" w:rsidRDefault="00A85189" w:rsidP="00EE35B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Introduce measures to promote change in the socio-cultural norms and values inhibiting gender equality.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Social Services Delivery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Soc. Welfare &amp;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Comm. Dev’t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EE35B5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Provision of start-up capital /equipment for PWDs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of PWDs supported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25,000.00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SW/ Com. Dev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Administration</w:t>
            </w:r>
          </w:p>
        </w:tc>
      </w:tr>
      <w:tr w:rsidR="004E73B5" w:rsidRPr="00A85189" w:rsidTr="00EE35B5">
        <w:trPr>
          <w:trHeight w:val="307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Provision of support for Nation builder corps programme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 of youth engaged in NABCO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5,000</w:t>
            </w:r>
            <w:r w:rsidR="00EE35B5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OoP </w:t>
            </w:r>
          </w:p>
        </w:tc>
      </w:tr>
      <w:tr w:rsidR="004E73B5" w:rsidRPr="00A85189" w:rsidTr="004E73B5">
        <w:trPr>
          <w:trHeight w:val="110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4E73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Enhance sports and recreational infrastructure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 and maintain sports and recreational infrastructure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Upgrading of community parks/fields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No. of Parks Upgraded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20,000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.00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F571FA" w:rsidRPr="00A85189" w:rsidTr="00F571FA">
        <w:trPr>
          <w:trHeight w:val="582"/>
        </w:trPr>
        <w:tc>
          <w:tcPr>
            <w:tcW w:w="2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A" w:rsidRPr="00D318F2" w:rsidRDefault="00F571FA" w:rsidP="00F571FA">
            <w:pPr>
              <w:tabs>
                <w:tab w:val="left" w:pos="7050"/>
              </w:tabs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318F2">
              <w:rPr>
                <w:rFonts w:ascii="Arial Narrow" w:hAnsi="Arial Narrow"/>
                <w:b/>
                <w:sz w:val="20"/>
                <w:szCs w:val="20"/>
              </w:rPr>
              <w:t>SUB-TOTAL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571FA" w:rsidRPr="00D318F2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571FA" w:rsidRPr="00D318F2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571FA" w:rsidRPr="00D318F2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571FA" w:rsidRPr="00D318F2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A" w:rsidRPr="00D318F2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318F2">
              <w:rPr>
                <w:rFonts w:ascii="Arial Narrow" w:hAnsi="Arial Narrow"/>
                <w:b/>
                <w:sz w:val="20"/>
                <w:szCs w:val="20"/>
              </w:rPr>
              <w:t>1,692,111.59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A" w:rsidRPr="00D318F2" w:rsidRDefault="00F571FA" w:rsidP="00A8518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318F2">
              <w:rPr>
                <w:rFonts w:ascii="Arial Narrow" w:hAnsi="Arial Narrow"/>
                <w:b/>
                <w:sz w:val="20"/>
                <w:szCs w:val="20"/>
              </w:rPr>
              <w:t>136,000.00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A" w:rsidRPr="00A85189" w:rsidRDefault="00F571FA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A" w:rsidRPr="00A85189" w:rsidRDefault="00F571FA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A" w:rsidRPr="00A85189" w:rsidRDefault="00F571FA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E73B5" w:rsidRDefault="004E73B5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4E73B5" w:rsidRDefault="004E73B5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29341F" w:rsidRDefault="0029341F" w:rsidP="00A85189">
      <w:pPr>
        <w:spacing w:after="0"/>
        <w:rPr>
          <w:rFonts w:ascii="Arial Narrow" w:hAnsi="Arial Narrow"/>
          <w:b/>
          <w:sz w:val="24"/>
          <w:szCs w:val="24"/>
        </w:rPr>
      </w:pPr>
    </w:p>
    <w:p w:rsidR="00A85189" w:rsidRPr="00293AA4" w:rsidRDefault="00A85189" w:rsidP="00A85189">
      <w:pPr>
        <w:spacing w:after="0"/>
        <w:rPr>
          <w:rFonts w:ascii="Arial Narrow" w:hAnsi="Arial Narrow"/>
          <w:b/>
          <w:sz w:val="24"/>
          <w:szCs w:val="24"/>
          <w:lang w:val="en-US"/>
        </w:rPr>
      </w:pPr>
      <w:r w:rsidRPr="00293AA4">
        <w:rPr>
          <w:rFonts w:ascii="Arial Narrow" w:hAnsi="Arial Narrow"/>
          <w:b/>
          <w:sz w:val="24"/>
          <w:szCs w:val="24"/>
        </w:rPr>
        <w:lastRenderedPageBreak/>
        <w:t xml:space="preserve">ENVIRONMENT, INFRASTRUCTURE AND HUMAN SETTLEMENTS (Goal: Safeguard the Natural Environment and Ensure Resilient Built Environment) </w:t>
      </w:r>
    </w:p>
    <w:tbl>
      <w:tblPr>
        <w:tblW w:w="5350" w:type="pct"/>
        <w:tblInd w:w="-432" w:type="dxa"/>
        <w:tblLook w:val="04A0" w:firstRow="1" w:lastRow="0" w:firstColumn="1" w:lastColumn="0" w:noHBand="0" w:noVBand="1"/>
      </w:tblPr>
      <w:tblGrid>
        <w:gridCol w:w="513"/>
        <w:gridCol w:w="1568"/>
        <w:gridCol w:w="1217"/>
        <w:gridCol w:w="1303"/>
        <w:gridCol w:w="1127"/>
        <w:gridCol w:w="1218"/>
        <w:gridCol w:w="1291"/>
        <w:gridCol w:w="413"/>
        <w:gridCol w:w="463"/>
        <w:gridCol w:w="430"/>
        <w:gridCol w:w="465"/>
        <w:gridCol w:w="1420"/>
        <w:gridCol w:w="718"/>
        <w:gridCol w:w="1174"/>
        <w:gridCol w:w="791"/>
        <w:gridCol w:w="1086"/>
      </w:tblGrid>
      <w:tr w:rsidR="00A85189" w:rsidRPr="00A85189" w:rsidTr="004E73B5">
        <w:trPr>
          <w:trHeight w:val="21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Adopted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Objectives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Adopted strategies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Programmes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Sub - programmes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Projects/ Activities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Outcome/ impact indicators 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Time – Frame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(Quarterly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Indicative Budget 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Implementing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Agencies </w:t>
            </w:r>
          </w:p>
        </w:tc>
      </w:tr>
      <w:tr w:rsidR="00A85189" w:rsidRPr="00A85189" w:rsidTr="004E73B5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1st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2nd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3rd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4th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GoG /DACF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IGF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Donor/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DDF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Lead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Collaborating</w:t>
            </w:r>
          </w:p>
        </w:tc>
      </w:tr>
      <w:tr w:rsidR="004E73B5" w:rsidRPr="00A85189" w:rsidTr="004E73B5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Improve efficiency and effectiveness of </w:t>
            </w:r>
          </w:p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road transport infrastructure and services 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</w:t>
            </w:r>
          </w:p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Maintenance of  community roads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Km of roads in good condition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75,000.00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25,000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Road</w:t>
            </w:r>
            <w:r w:rsidR="004E73B5" w:rsidRPr="00A85189">
              <w:rPr>
                <w:rFonts w:ascii="Arial Narrow" w:hAnsi="Arial Narrow"/>
                <w:sz w:val="18"/>
                <w:szCs w:val="18"/>
              </w:rPr>
              <w:t xml:space="preserve">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4E73B5" w:rsidRPr="00A85189" w:rsidTr="004E73B5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</w:t>
            </w:r>
          </w:p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Undertake Road-line Marking of selected roads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30,000.00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Roads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E73B5" w:rsidRPr="00A85189" w:rsidTr="0064389B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</w:t>
            </w:r>
          </w:p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Carry out Re-sealing of  roads including pothole patching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50,000.00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Roads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E73B5" w:rsidRPr="00A85189" w:rsidTr="004E73B5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</w:t>
            </w:r>
          </w:p>
          <w:p w:rsidR="004E73B5" w:rsidRPr="00A85189" w:rsidRDefault="004E73B5" w:rsidP="0064389B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Bitumen Surfacing of Assakae –Whindo Road (2.5Km)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5,607.932.85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Roads</w:t>
            </w:r>
          </w:p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F229B4" w:rsidRPr="00A85189" w:rsidTr="00086021">
        <w:trPr>
          <w:trHeight w:val="6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54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Enhance climate change resilience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Mainstreaming of climate change in national development planning and budgeting processes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Environmental Management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Nat. Res. Cons. </w:t>
            </w:r>
          </w:p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And Mgt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public education on climate change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15,000.00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NADMO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F229B4" w:rsidRPr="00A85189" w:rsidTr="009F5DC4">
        <w:trPr>
          <w:trHeight w:val="16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Default="00AB243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Risk Mapping (Municipal Wide)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15,000.00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NADMO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115EA" w:rsidRPr="00A85189" w:rsidTr="00AB2435">
        <w:trPr>
          <w:trHeight w:val="6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8115EA" w:rsidRDefault="008115EA" w:rsidP="008115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115EA">
              <w:rPr>
                <w:rFonts w:ascii="Arial Narrow" w:hAnsi="Arial Narrow" w:cs="Tahoma"/>
                <w:sz w:val="18"/>
                <w:szCs w:val="18"/>
              </w:rPr>
              <w:t xml:space="preserve">Construction of 10 No. Refuse Collection Points,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9F5DC4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F5DC4">
              <w:rPr>
                <w:rFonts w:ascii="Arial Narrow" w:hAnsi="Arial Narrow" w:cs="Tahoma"/>
                <w:bCs/>
                <w:sz w:val="18"/>
                <w:szCs w:val="18"/>
              </w:rPr>
              <w:t>2,000,000.00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115EA" w:rsidRPr="00A85189" w:rsidTr="00AB2435">
        <w:trPr>
          <w:trHeight w:val="6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8115EA" w:rsidRDefault="008115EA" w:rsidP="00293AA4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A</w:t>
            </w:r>
            <w:r w:rsidRPr="008115EA">
              <w:rPr>
                <w:rFonts w:ascii="Arial Narrow" w:hAnsi="Arial Narrow" w:cs="Tahoma"/>
                <w:sz w:val="18"/>
                <w:szCs w:val="18"/>
              </w:rPr>
              <w:t>cquisition of 10 No. Skip Containers,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9F5DC4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F5DC4">
              <w:rPr>
                <w:rFonts w:ascii="Arial Narrow" w:hAnsi="Arial Narrow" w:cs="Tahoma"/>
                <w:bCs/>
                <w:sz w:val="18"/>
                <w:szCs w:val="18"/>
              </w:rPr>
              <w:t xml:space="preserve">200,000.00                                                         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Proc.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MEHO</w:t>
            </w:r>
          </w:p>
        </w:tc>
      </w:tr>
      <w:tr w:rsidR="008115EA" w:rsidRPr="00A85189" w:rsidTr="009F5DC4">
        <w:trPr>
          <w:trHeight w:val="21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P</w:t>
            </w:r>
            <w:r w:rsidRPr="008115EA">
              <w:rPr>
                <w:rFonts w:ascii="Arial Narrow" w:hAnsi="Arial Narrow" w:cs="Tahoma"/>
                <w:sz w:val="18"/>
                <w:szCs w:val="18"/>
              </w:rPr>
              <w:t>rocurement of 1No. Backhoe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9F5DC4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F5DC4">
              <w:rPr>
                <w:rFonts w:ascii="Arial Narrow" w:hAnsi="Arial Narrow" w:cs="Tahoma"/>
                <w:bCs/>
                <w:sz w:val="18"/>
                <w:szCs w:val="18"/>
              </w:rPr>
              <w:t>410,000.00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Proc.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MEHO</w:t>
            </w:r>
          </w:p>
        </w:tc>
      </w:tr>
      <w:tr w:rsidR="008115EA" w:rsidRPr="00A85189" w:rsidTr="00AB2435">
        <w:trPr>
          <w:trHeight w:val="6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Procure </w:t>
            </w:r>
            <w:r w:rsidRPr="008115EA">
              <w:rPr>
                <w:rFonts w:ascii="Arial Narrow" w:hAnsi="Arial Narrow" w:cs="Tahoma"/>
                <w:sz w:val="18"/>
                <w:szCs w:val="18"/>
              </w:rPr>
              <w:t>1 No. Tipper Truck to enhance waste management within EKMA</w:t>
            </w:r>
            <w:r w:rsidRPr="008115EA">
              <w:rPr>
                <w:rFonts w:ascii="Arial Narrow" w:hAnsi="Arial Narrow" w:cs="Tahoma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9F5DC4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F5DC4">
              <w:rPr>
                <w:rFonts w:ascii="Arial Narrow" w:hAnsi="Arial Narrow" w:cs="Tahoma"/>
                <w:bCs/>
                <w:sz w:val="18"/>
                <w:szCs w:val="18"/>
              </w:rPr>
              <w:t>480,000.00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Proc.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A" w:rsidRPr="00A85189" w:rsidRDefault="008115EA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BA0AED" w:rsidRPr="00A85189" w:rsidTr="00AB2435">
        <w:trPr>
          <w:trHeight w:val="27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Promote a sustainable, spatially integrated, balanced and </w:t>
            </w:r>
          </w:p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orderly dev’t of </w:t>
            </w:r>
          </w:p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human </w:t>
            </w:r>
          </w:p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settlements 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7" w:rsidRDefault="00051B17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051B17" w:rsidRDefault="00051B17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Ensure proper urban and landscape design and implementation </w:t>
            </w:r>
          </w:p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Strengthen the human and institutional capacities for effective land use planning and mag’t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and Spatial Plg.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Conduct tracing and scaling of Planning Schemes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5, 000.00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Planning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Traditional Council </w:t>
            </w:r>
          </w:p>
        </w:tc>
      </w:tr>
      <w:tr w:rsidR="00BA0AED" w:rsidRPr="00A85189" w:rsidTr="00AB2435">
        <w:trPr>
          <w:trHeight w:val="57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and Spatial Plg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Carry out Scheme draughting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1,250.00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Planning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</w:tr>
      <w:tr w:rsidR="00BA0AED" w:rsidRPr="00A85189" w:rsidTr="00AB2435">
        <w:trPr>
          <w:trHeight w:val="57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and Spatial Plg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Plot approved block plans on respective planning schemes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5,000.00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Planning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</w:tr>
      <w:tr w:rsidR="00BA0AED" w:rsidRPr="00A85189" w:rsidTr="00AB2435">
        <w:trPr>
          <w:trHeight w:val="1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9F5DC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63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and Spatial Plg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AB243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Prepare </w:t>
            </w:r>
            <w:r w:rsidR="00BA0AED" w:rsidRPr="00A85189">
              <w:rPr>
                <w:rFonts w:ascii="Arial Narrow" w:hAnsi="Arial Narrow"/>
                <w:sz w:val="18"/>
                <w:szCs w:val="18"/>
              </w:rPr>
              <w:t>local plans for newly developed areas and revision of existing local plans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12,500.00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Physical</w:t>
            </w:r>
          </w:p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Planning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BA0AED" w:rsidRPr="00A85189" w:rsidTr="00AB2435">
        <w:trPr>
          <w:trHeight w:val="57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AB243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9F5DC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Physical and Spatial Plg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Process, review and approve development applications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5,000.00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Physical</w:t>
            </w:r>
          </w:p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Planning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E73B5" w:rsidRPr="00A85189" w:rsidTr="004E73B5">
        <w:trPr>
          <w:trHeight w:val="57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AB243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9F5DC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Support of Street Naming and Digital Pr</w:t>
            </w:r>
            <w:r w:rsidR="0029341F">
              <w:rPr>
                <w:rFonts w:ascii="Arial Narrow" w:hAnsi="Arial Narrow"/>
                <w:sz w:val="18"/>
                <w:szCs w:val="18"/>
              </w:rPr>
              <w:t xml:space="preserve">operty Addressing System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150,000.00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Physical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5" w:rsidRPr="00A85189" w:rsidRDefault="004E73B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A85189" w:rsidRPr="00A85189" w:rsidTr="004E73B5">
        <w:trPr>
          <w:trHeight w:val="4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9F5DC4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Address recurrent devastating floods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 Construct storm drains in cities and towns to address the recurrent devastating floods.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Development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Maintenance  of storm drains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37,500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12,500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A85189" w:rsidRPr="00A85189" w:rsidTr="004E73B5">
        <w:trPr>
          <w:trHeight w:val="110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9F5DC4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Promote proper maintenance culture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-Establish timely and effective preventive maintenance plan for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all public infrastructure.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293AA4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Construction of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 1No. 4 Bedroom Bungalow for MCE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1,000,000.00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Works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A85189" w:rsidRPr="00A85189" w:rsidTr="004E73B5">
        <w:trPr>
          <w:trHeight w:val="24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9F5DC4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Infrastructure </w:t>
            </w:r>
          </w:p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Dev’t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Construction 1 No. 2-Unit </w:t>
            </w: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Semi Detach  Staff Bungalow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BA0AED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1,000,000.00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Works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D318F2" w:rsidRPr="00A85189" w:rsidTr="00D318F2">
        <w:trPr>
          <w:trHeight w:val="464"/>
        </w:trPr>
        <w:tc>
          <w:tcPr>
            <w:tcW w:w="27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D318F2" w:rsidRDefault="00D318F2" w:rsidP="00D318F2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318F2">
              <w:rPr>
                <w:rFonts w:ascii="Arial Narrow" w:hAnsi="Arial Narrow"/>
                <w:b/>
                <w:sz w:val="20"/>
                <w:szCs w:val="20"/>
                <w:lang w:val="en-US"/>
              </w:rPr>
              <w:lastRenderedPageBreak/>
              <w:t>SUB-TOTAL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D318F2" w:rsidRDefault="00D318F2" w:rsidP="00293AA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318F2">
              <w:rPr>
                <w:rFonts w:ascii="Arial Narrow" w:hAnsi="Arial Narrow"/>
                <w:b/>
                <w:sz w:val="20"/>
                <w:szCs w:val="20"/>
              </w:rPr>
              <w:t>2,401,250.00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D318F2" w:rsidRDefault="00D318F2" w:rsidP="00293AA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318F2">
              <w:rPr>
                <w:rFonts w:ascii="Arial Narrow" w:hAnsi="Arial Narrow"/>
                <w:b/>
                <w:sz w:val="20"/>
                <w:szCs w:val="20"/>
              </w:rPr>
              <w:t>37,500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D318F2" w:rsidRDefault="009F5DC4" w:rsidP="00293AA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8,697,932.85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293AA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5189" w:rsidRPr="005F7A35" w:rsidRDefault="00A85189" w:rsidP="00A85189">
      <w:pPr>
        <w:spacing w:after="0"/>
        <w:rPr>
          <w:rFonts w:ascii="Arial Narrow" w:hAnsi="Arial Narrow"/>
          <w:b/>
          <w:sz w:val="24"/>
          <w:szCs w:val="24"/>
        </w:rPr>
      </w:pPr>
      <w:r w:rsidRPr="005F7A35">
        <w:rPr>
          <w:rFonts w:ascii="Arial Narrow" w:hAnsi="Arial Narrow"/>
          <w:b/>
          <w:sz w:val="24"/>
          <w:szCs w:val="24"/>
        </w:rPr>
        <w:t>GOVERNANCE, CORRUPTION AND PUBLIC ACCOUNTABILITY (Goal: Maintain a Stable, United and Safe Society)</w:t>
      </w:r>
      <w:r w:rsidRPr="005F7A35">
        <w:rPr>
          <w:rFonts w:ascii="Arial Narrow" w:hAnsi="Arial Narrow"/>
          <w:b/>
          <w:sz w:val="24"/>
          <w:szCs w:val="24"/>
        </w:rPr>
        <w:tab/>
      </w:r>
    </w:p>
    <w:tbl>
      <w:tblPr>
        <w:tblW w:w="5350" w:type="pct"/>
        <w:tblInd w:w="-432" w:type="dxa"/>
        <w:tblLook w:val="04A0" w:firstRow="1" w:lastRow="0" w:firstColumn="1" w:lastColumn="0" w:noHBand="0" w:noVBand="1"/>
      </w:tblPr>
      <w:tblGrid>
        <w:gridCol w:w="551"/>
        <w:gridCol w:w="1436"/>
        <w:gridCol w:w="1259"/>
        <w:gridCol w:w="1138"/>
        <w:gridCol w:w="1152"/>
        <w:gridCol w:w="1345"/>
        <w:gridCol w:w="1448"/>
        <w:gridCol w:w="466"/>
        <w:gridCol w:w="466"/>
        <w:gridCol w:w="469"/>
        <w:gridCol w:w="469"/>
        <w:gridCol w:w="1147"/>
        <w:gridCol w:w="996"/>
        <w:gridCol w:w="841"/>
        <w:gridCol w:w="862"/>
        <w:gridCol w:w="1152"/>
      </w:tblGrid>
      <w:tr w:rsidR="0071718C" w:rsidRPr="00A85189" w:rsidTr="00D318F2">
        <w:trPr>
          <w:trHeight w:val="26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Adopted objectives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Adopted strategies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Programmes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Sub-programmes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Projects/ Activities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Outcome/ impact indicators 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Time-Frame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(Quarterly)</w:t>
            </w:r>
          </w:p>
        </w:tc>
        <w:tc>
          <w:tcPr>
            <w:tcW w:w="9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Indicative Budget 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Implementing Agencies</w:t>
            </w:r>
          </w:p>
        </w:tc>
      </w:tr>
      <w:tr w:rsidR="00CC1F33" w:rsidRPr="00A85189" w:rsidTr="004E73B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CC1F33" w:rsidRPr="00A85189" w:rsidTr="00D318F2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1st 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2nd 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3rd 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4th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DACF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IGF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DDF/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Donor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Lead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</w:p>
        </w:tc>
      </w:tr>
      <w:tr w:rsidR="00CC1F33" w:rsidRPr="00A85189" w:rsidTr="00D318F2">
        <w:trPr>
          <w:trHeight w:val="10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9F5DC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Strengthen fiscal decentralization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Enhance revenue mobilization capacity and capability of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MMDAs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Finance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Preparation &amp; Implementation of Revenue Improvement Action Plan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Change in IGF performance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50,000</w:t>
            </w:r>
            <w:r w:rsidR="000478A3">
              <w:rPr>
                <w:rFonts w:ascii="Arial Narrow" w:hAnsi="Arial Narrow"/>
                <w:sz w:val="18"/>
                <w:szCs w:val="18"/>
              </w:rPr>
              <w:t>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Finance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108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8A3" w:rsidRPr="00A85189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Deepen political and administrative decentralization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Strengthen sub-</w:t>
            </w:r>
          </w:p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district structures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Mgt &amp; Admin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3" w:rsidRPr="00A85189" w:rsidRDefault="000478A3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0478A3" w:rsidRPr="00A85189" w:rsidRDefault="000478A3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  <w:p w:rsidR="000478A3" w:rsidRPr="00A85189" w:rsidRDefault="000478A3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3" w:rsidRPr="00A85189" w:rsidRDefault="000478A3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Provision of support for urban council</w:t>
            </w:r>
            <w:r w:rsidR="00BA0AED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A3" w:rsidRPr="00A85189" w:rsidRDefault="000478A3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Functional Urban Council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100,000</w:t>
            </w:r>
            <w:r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8A3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CC1F33" w:rsidRPr="00A85189" w:rsidTr="00D318F2">
        <w:trPr>
          <w:trHeight w:val="13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Enhance capacity for policy formulation and coordination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Strengthen the implementation of development plans </w:t>
            </w:r>
          </w:p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Strengthen the capacity of public institutions for undertaking policy analysis, development planning, monitoring and evaluation, macro-econometric modelling and forecasting </w:t>
            </w:r>
          </w:p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Promote </w:t>
            </w:r>
          </w:p>
          <w:p w:rsidR="00F229B4" w:rsidRPr="00A85189" w:rsidRDefault="00F229B4" w:rsidP="00A85189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coordination, harmonization and ownership of the development process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Mgt &amp; Admin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9B4" w:rsidRPr="00A85189" w:rsidRDefault="00F229B4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F229B4" w:rsidRPr="00A85189" w:rsidRDefault="00F229B4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9B4" w:rsidRPr="00A85189" w:rsidRDefault="00F229B4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Repair and Maintenance of Assembly Vehicles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35,000.00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15,000.00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13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72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29B4" w:rsidRDefault="00F229B4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9B4" w:rsidRPr="00A85189" w:rsidRDefault="00F229B4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Maintenance of Office Machinery (Computers, Printers etc.)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9B4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9B4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9B4" w:rsidRPr="00A85189" w:rsidRDefault="00F229B4" w:rsidP="00F229B4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F229B4" w:rsidRPr="00A85189" w:rsidRDefault="00F229B4" w:rsidP="00F229B4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Admin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9B4" w:rsidRPr="00A85189" w:rsidRDefault="00F229B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1F33" w:rsidRPr="00A85189" w:rsidTr="00D318F2">
        <w:trPr>
          <w:trHeight w:val="62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Planning, </w:t>
            </w:r>
          </w:p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Budgeting &amp; </w:t>
            </w:r>
          </w:p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Coordination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Preparation of plans, budget </w:t>
            </w:r>
          </w:p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and other reports of the Assembly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40,000</w:t>
            </w:r>
            <w:r w:rsidR="000478A3">
              <w:rPr>
                <w:rFonts w:ascii="Arial Narrow" w:hAnsi="Arial Narrow"/>
                <w:sz w:val="18"/>
                <w:szCs w:val="18"/>
              </w:rPr>
              <w:t>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35,000</w:t>
            </w:r>
            <w:r w:rsidR="000478A3">
              <w:rPr>
                <w:rFonts w:ascii="Arial Narrow" w:hAnsi="Arial Narrow"/>
                <w:sz w:val="18"/>
                <w:szCs w:val="18"/>
              </w:rPr>
              <w:t>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58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9F5DC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Human Resource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Organisation of training for staff and Assembly Members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30,000.00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EE35B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20,000.00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58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9F5DC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Organisation of Statutory meetings of the Assembly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>0,000</w:t>
            </w:r>
            <w:r>
              <w:rPr>
                <w:rFonts w:ascii="Arial Narrow" w:hAnsi="Arial Narrow"/>
                <w:sz w:val="18"/>
                <w:szCs w:val="18"/>
              </w:rPr>
              <w:t>.00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20,000 </w:t>
            </w:r>
            <w:r w:rsidR="00EE35B5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58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9F5DC4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Provision of support for </w:t>
            </w:r>
            <w:r w:rsidRPr="00A85189">
              <w:rPr>
                <w:rFonts w:ascii="Arial Narrow" w:hAnsi="Arial Narrow"/>
                <w:sz w:val="18"/>
                <w:szCs w:val="18"/>
              </w:rPr>
              <w:lastRenderedPageBreak/>
              <w:t xml:space="preserve">National celebrations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30,000</w:t>
            </w:r>
            <w:r w:rsidR="000478A3">
              <w:rPr>
                <w:rFonts w:ascii="Arial Narrow" w:hAnsi="Arial Narrow"/>
                <w:sz w:val="18"/>
                <w:szCs w:val="18"/>
              </w:rPr>
              <w:t>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20,000</w:t>
            </w:r>
            <w:r w:rsidR="00EE35B5">
              <w:rPr>
                <w:rFonts w:ascii="Arial Narrow" w:hAnsi="Arial Narrow"/>
                <w:sz w:val="18"/>
                <w:szCs w:val="18"/>
              </w:rPr>
              <w:t>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6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  <w:r w:rsidR="009F5DC4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Planning, &amp; Coordination </w:t>
            </w:r>
          </w:p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Organisation of M&amp;E activities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3</w:t>
            </w:r>
            <w:r w:rsidR="000478A3">
              <w:rPr>
                <w:rFonts w:ascii="Arial Narrow" w:hAnsi="Arial Narrow"/>
                <w:sz w:val="18"/>
                <w:szCs w:val="18"/>
              </w:rPr>
              <w:t>5,000.00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0478A3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15,000</w:t>
            </w:r>
            <w:r w:rsidR="00EE35B5">
              <w:rPr>
                <w:rFonts w:ascii="Arial Narrow" w:hAnsi="Arial Narrow"/>
                <w:sz w:val="18"/>
                <w:szCs w:val="18"/>
              </w:rPr>
              <w:t>.00</w:t>
            </w:r>
            <w:r w:rsidR="00A85189"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Central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89" w:rsidRPr="00A85189" w:rsidRDefault="00A85189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7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9F5DC4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Improve popular participation at regional and district levels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Promote effective stakeholder involvement in dev’t planning process, local democracy and accountability  </w:t>
            </w:r>
          </w:p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Strengthen People’s Assemblies concept to encourage citizens to participate in gov’t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Creation/</w:t>
            </w:r>
          </w:p>
          <w:p w:rsidR="00660940" w:rsidRPr="00A85189" w:rsidRDefault="00660940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maintenance</w:t>
            </w:r>
          </w:p>
          <w:p w:rsidR="00660940" w:rsidRPr="00A85189" w:rsidRDefault="00660940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of Assembly Website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ab/>
            </w:r>
            <w:r w:rsidRPr="00A85189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BA0AED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660940" w:rsidRPr="00A85189">
              <w:rPr>
                <w:rFonts w:ascii="Arial Narrow" w:hAnsi="Arial Narrow"/>
                <w:sz w:val="18"/>
                <w:szCs w:val="18"/>
              </w:rPr>
              <w:t>,000</w:t>
            </w:r>
            <w:r w:rsidR="00660940">
              <w:rPr>
                <w:rFonts w:ascii="Arial Narrow" w:hAnsi="Arial Narrow"/>
                <w:sz w:val="18"/>
                <w:szCs w:val="18"/>
              </w:rPr>
              <w:t>.00</w:t>
            </w:r>
            <w:r w:rsidR="00660940" w:rsidRPr="00A851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Central</w:t>
            </w:r>
          </w:p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62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AB2435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9F5DC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Planning, </w:t>
            </w:r>
          </w:p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Budgeting &amp; </w:t>
            </w:r>
          </w:p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Coordination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Organisation of  town hall meetings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40,000</w:t>
            </w:r>
            <w:r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Central</w:t>
            </w:r>
          </w:p>
          <w:p w:rsidR="00660940" w:rsidRPr="00A85189" w:rsidRDefault="00660940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66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Planning, </w:t>
            </w:r>
          </w:p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Budgeting &amp; </w:t>
            </w:r>
          </w:p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Coordination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Organisation of DMTDP Terminal Evaluation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60,000</w:t>
            </w:r>
            <w:r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Central</w:t>
            </w:r>
          </w:p>
          <w:p w:rsidR="00660940" w:rsidRPr="00A85189" w:rsidRDefault="00660940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</w:tr>
      <w:tr w:rsidR="00CC1F33" w:rsidRPr="00A85189" w:rsidTr="00D318F2">
        <w:trPr>
          <w:trHeight w:val="12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collection on Essential Services (Businesses, Health, Education, etc.)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660940" w:rsidRDefault="00660940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0940">
              <w:rPr>
                <w:rFonts w:ascii="Arial Narrow" w:hAnsi="Arial Narrow"/>
                <w:sz w:val="18"/>
                <w:szCs w:val="18"/>
              </w:rPr>
              <w:t>Statistical Officer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Dev.t Planning</w:t>
            </w:r>
          </w:p>
        </w:tc>
      </w:tr>
      <w:tr w:rsidR="00CC1F33" w:rsidRPr="00A85189" w:rsidTr="00D318F2">
        <w:trPr>
          <w:trHeight w:val="69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Default="00660940" w:rsidP="000478A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Support to Population and Housing Census Exercise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5,000.00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660940" w:rsidRDefault="00660940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0940">
              <w:rPr>
                <w:rFonts w:ascii="Arial Narrow" w:hAnsi="Arial Narrow"/>
                <w:sz w:val="18"/>
                <w:szCs w:val="18"/>
              </w:rPr>
              <w:t>Statistical Officer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0" w:rsidRPr="00A85189" w:rsidRDefault="00660940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CC1F33" w:rsidRPr="00A85189" w:rsidTr="00D318F2">
        <w:trPr>
          <w:trHeight w:val="96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9F5DC4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83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Enhance security service delivery 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Transform security services into a world class security </w:t>
            </w:r>
          </w:p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institution with modern </w:t>
            </w:r>
          </w:p>
          <w:p w:rsidR="00D318F2" w:rsidRPr="00A85189" w:rsidRDefault="00D318F2" w:rsidP="00A85189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inf</w:t>
            </w:r>
            <w:r>
              <w:rPr>
                <w:rFonts w:ascii="Arial Narrow" w:hAnsi="Arial Narrow"/>
                <w:sz w:val="18"/>
                <w:szCs w:val="18"/>
              </w:rPr>
              <w:t xml:space="preserve">rastructure, including accommodation 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health and training infrastructure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8F2" w:rsidRPr="000478A3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Mgt &amp; Admin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85189">
              <w:rPr>
                <w:rFonts w:ascii="Arial Narrow" w:hAnsi="Arial Narrow"/>
                <w:sz w:val="18"/>
                <w:szCs w:val="18"/>
              </w:rPr>
              <w:t xml:space="preserve">General </w:t>
            </w:r>
          </w:p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Procure and install street lights/ bulbs  at Electoral areas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25,000.00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>Works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 Central </w:t>
            </w:r>
          </w:p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85189">
              <w:rPr>
                <w:rFonts w:ascii="Arial Narrow" w:hAnsi="Arial Narrow"/>
                <w:sz w:val="18"/>
                <w:szCs w:val="18"/>
              </w:rPr>
              <w:t xml:space="preserve">Administration </w:t>
            </w:r>
          </w:p>
        </w:tc>
      </w:tr>
      <w:tr w:rsidR="00CC1F33" w:rsidRPr="00A85189" w:rsidTr="00BD2CD8">
        <w:trPr>
          <w:trHeight w:val="89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="009F5DC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Support for People Living with Disabilities (PWDs)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 &amp; CD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CC1F33" w:rsidRPr="00A85189" w:rsidTr="005642FE">
        <w:trPr>
          <w:trHeight w:val="89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="009F5DC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Support for Social Welfare Activities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10,000.00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Default="00D318F2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 &amp; CD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2" w:rsidRPr="00A85189" w:rsidRDefault="00D318F2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93369F" w:rsidRPr="00A85189" w:rsidTr="005642FE">
        <w:trPr>
          <w:trHeight w:val="89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</w:tcPr>
          <w:p w:rsidR="0093369F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93369F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Default="00246C68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Develop, </w:t>
            </w:r>
            <w:r w:rsidR="0093369F">
              <w:rPr>
                <w:rFonts w:ascii="Arial Narrow" w:hAnsi="Arial Narrow"/>
                <w:sz w:val="18"/>
                <w:szCs w:val="18"/>
              </w:rPr>
              <w:t xml:space="preserve">Organise </w:t>
            </w:r>
            <w:r w:rsidR="007D60E8">
              <w:rPr>
                <w:rFonts w:ascii="Arial Narrow" w:hAnsi="Arial Narrow"/>
                <w:sz w:val="18"/>
                <w:szCs w:val="18"/>
              </w:rPr>
              <w:t>S</w:t>
            </w:r>
            <w:r w:rsidR="0093369F">
              <w:rPr>
                <w:rFonts w:ascii="Arial Narrow" w:hAnsi="Arial Narrow"/>
                <w:sz w:val="18"/>
                <w:szCs w:val="18"/>
              </w:rPr>
              <w:t>kills training</w:t>
            </w:r>
            <w:r w:rsidR="007D60E8">
              <w:rPr>
                <w:rFonts w:ascii="Arial Narrow" w:hAnsi="Arial Narrow"/>
                <w:sz w:val="18"/>
                <w:szCs w:val="18"/>
              </w:rPr>
              <w:t xml:space="preserve"> &amp; Monitor </w:t>
            </w:r>
            <w:r w:rsidR="00101AD7">
              <w:rPr>
                <w:rFonts w:ascii="Arial Narrow" w:hAnsi="Arial Narrow"/>
                <w:sz w:val="18"/>
                <w:szCs w:val="18"/>
              </w:rPr>
              <w:t>/Evaluat</w:t>
            </w:r>
            <w:r w:rsidR="00796066">
              <w:rPr>
                <w:rFonts w:ascii="Arial Narrow" w:hAnsi="Arial Narrow"/>
                <w:sz w:val="18"/>
                <w:szCs w:val="18"/>
              </w:rPr>
              <w:t xml:space="preserve">e </w:t>
            </w:r>
            <w:r w:rsidR="00796066">
              <w:rPr>
                <w:rFonts w:ascii="Arial Narrow" w:hAnsi="Arial Narrow"/>
                <w:sz w:val="18"/>
                <w:szCs w:val="18"/>
              </w:rPr>
              <w:lastRenderedPageBreak/>
              <w:t>Gender based activities</w:t>
            </w:r>
            <w:r w:rsidR="00690753">
              <w:rPr>
                <w:rFonts w:ascii="Arial Narrow" w:hAnsi="Arial Narrow"/>
                <w:sz w:val="18"/>
                <w:szCs w:val="18"/>
              </w:rPr>
              <w:t xml:space="preserve"> within the Municipality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Default="00690753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Default="00593D6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40,000.00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Pr="00A85189" w:rsidRDefault="0093369F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Default="00796066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F" w:rsidRDefault="00796066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Gender Desk Officer</w:t>
            </w:r>
          </w:p>
        </w:tc>
      </w:tr>
      <w:tr w:rsidR="00CC1F33" w:rsidRPr="00A85189" w:rsidTr="00BD2CD8">
        <w:trPr>
          <w:trHeight w:val="31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Pr="0071718C" w:rsidRDefault="0071718C" w:rsidP="0071718C">
            <w:pPr>
              <w:spacing w:after="0"/>
              <w:jc w:val="righ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1718C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SUB- TOTAL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525,000.00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225,000..00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18C" w:rsidRPr="00A85189" w:rsidTr="0071718C">
        <w:trPr>
          <w:trHeight w:val="315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Pr="00CC1F33" w:rsidRDefault="0071718C" w:rsidP="0071718C">
            <w:pPr>
              <w:spacing w:after="0"/>
              <w:jc w:val="right"/>
              <w:rPr>
                <w:rFonts w:ascii="Arial Narrow" w:hAnsi="Arial Narrow"/>
                <w:b/>
                <w:lang w:val="en-US"/>
              </w:rPr>
            </w:pPr>
            <w:r w:rsidRPr="00CC1F33">
              <w:rPr>
                <w:rFonts w:ascii="Arial Narrow" w:hAnsi="Arial Narrow"/>
                <w:b/>
                <w:lang w:val="en-US"/>
              </w:rPr>
              <w:t>TOTAL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718C" w:rsidRPr="00A85189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Pr="00CC1F33" w:rsidRDefault="00CC1F33" w:rsidP="00A85189">
            <w:pPr>
              <w:spacing w:after="0"/>
              <w:rPr>
                <w:rFonts w:ascii="Arial Narrow" w:hAnsi="Arial Narrow"/>
                <w:b/>
              </w:rPr>
            </w:pPr>
            <w:r w:rsidRPr="00CC1F33">
              <w:rPr>
                <w:rFonts w:ascii="Arial Narrow" w:hAnsi="Arial Narrow"/>
                <w:b/>
              </w:rPr>
              <w:t>14,739,484.44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6609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C" w:rsidRDefault="0071718C" w:rsidP="00A8518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5189" w:rsidRPr="00A85189" w:rsidRDefault="00A85189" w:rsidP="00A85189">
      <w:pPr>
        <w:spacing w:after="0"/>
        <w:rPr>
          <w:rFonts w:ascii="Arial Narrow" w:hAnsi="Arial Narrow"/>
          <w:sz w:val="18"/>
          <w:szCs w:val="18"/>
        </w:rPr>
        <w:sectPr w:rsidR="00A85189" w:rsidRPr="00A85189" w:rsidSect="00B41F88">
          <w:headerReference w:type="default" r:id="rId6"/>
          <w:footerReference w:type="default" r:id="rId7"/>
          <w:pgSz w:w="15840" w:h="12240" w:orient="landscape"/>
          <w:pgMar w:top="426" w:right="907" w:bottom="1166" w:left="720" w:header="720" w:footer="720" w:gutter="0"/>
          <w:cols w:space="720"/>
        </w:sectPr>
      </w:pPr>
    </w:p>
    <w:p w:rsidR="005B22A3" w:rsidRDefault="005B22A3" w:rsidP="00293AA4"/>
    <w:sectPr w:rsidR="005B22A3" w:rsidSect="00A851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32" w:rsidRDefault="00681832" w:rsidP="0064389B">
      <w:pPr>
        <w:spacing w:after="0" w:line="240" w:lineRule="auto"/>
      </w:pPr>
      <w:r>
        <w:separator/>
      </w:r>
    </w:p>
  </w:endnote>
  <w:endnote w:type="continuationSeparator" w:id="0">
    <w:p w:rsidR="00681832" w:rsidRDefault="00681832" w:rsidP="0064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370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7743" w:rsidRDefault="00E977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F7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97743" w:rsidRDefault="00E97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32" w:rsidRDefault="00681832" w:rsidP="0064389B">
      <w:pPr>
        <w:spacing w:after="0" w:line="240" w:lineRule="auto"/>
      </w:pPr>
      <w:r>
        <w:separator/>
      </w:r>
    </w:p>
  </w:footnote>
  <w:footnote w:type="continuationSeparator" w:id="0">
    <w:p w:rsidR="00681832" w:rsidRDefault="00681832" w:rsidP="0064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43" w:rsidRDefault="00E97743" w:rsidP="008572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89"/>
    <w:rsid w:val="000478A3"/>
    <w:rsid w:val="00051B17"/>
    <w:rsid w:val="00086021"/>
    <w:rsid w:val="00101AD7"/>
    <w:rsid w:val="00177A08"/>
    <w:rsid w:val="001800CC"/>
    <w:rsid w:val="00194EFC"/>
    <w:rsid w:val="002010D3"/>
    <w:rsid w:val="00246C68"/>
    <w:rsid w:val="00253A99"/>
    <w:rsid w:val="0029341F"/>
    <w:rsid w:val="00293AA4"/>
    <w:rsid w:val="00314BBF"/>
    <w:rsid w:val="0037369E"/>
    <w:rsid w:val="004D0F70"/>
    <w:rsid w:val="004E73B5"/>
    <w:rsid w:val="005642FE"/>
    <w:rsid w:val="00593D6C"/>
    <w:rsid w:val="00595033"/>
    <w:rsid w:val="005B22A3"/>
    <w:rsid w:val="005F7A35"/>
    <w:rsid w:val="00607CEC"/>
    <w:rsid w:val="00622C86"/>
    <w:rsid w:val="0064389B"/>
    <w:rsid w:val="00660940"/>
    <w:rsid w:val="00681832"/>
    <w:rsid w:val="00690753"/>
    <w:rsid w:val="006C4641"/>
    <w:rsid w:val="0071718C"/>
    <w:rsid w:val="007533A2"/>
    <w:rsid w:val="00796066"/>
    <w:rsid w:val="007D60E8"/>
    <w:rsid w:val="008115EA"/>
    <w:rsid w:val="008572AB"/>
    <w:rsid w:val="0093369F"/>
    <w:rsid w:val="009B1F79"/>
    <w:rsid w:val="009B2F9A"/>
    <w:rsid w:val="009F5DC4"/>
    <w:rsid w:val="00A1162F"/>
    <w:rsid w:val="00A85189"/>
    <w:rsid w:val="00AB2435"/>
    <w:rsid w:val="00B35EE3"/>
    <w:rsid w:val="00B41F88"/>
    <w:rsid w:val="00BA0AED"/>
    <w:rsid w:val="00BD2CD8"/>
    <w:rsid w:val="00C813C1"/>
    <w:rsid w:val="00CC1F33"/>
    <w:rsid w:val="00D318F2"/>
    <w:rsid w:val="00E12D0B"/>
    <w:rsid w:val="00E25303"/>
    <w:rsid w:val="00E51623"/>
    <w:rsid w:val="00E6768E"/>
    <w:rsid w:val="00E70C9F"/>
    <w:rsid w:val="00E93A5A"/>
    <w:rsid w:val="00E97743"/>
    <w:rsid w:val="00EE35B5"/>
    <w:rsid w:val="00EF712D"/>
    <w:rsid w:val="00F05399"/>
    <w:rsid w:val="00F229B4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8BC36-3976-4633-B46A-4B3F9343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9B"/>
  </w:style>
  <w:style w:type="paragraph" w:styleId="Footer">
    <w:name w:val="footer"/>
    <w:basedOn w:val="Normal"/>
    <w:link w:val="FooterChar"/>
    <w:uiPriority w:val="99"/>
    <w:unhideWhenUsed/>
    <w:rsid w:val="00643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9B"/>
  </w:style>
  <w:style w:type="paragraph" w:styleId="BalloonText">
    <w:name w:val="Balloon Text"/>
    <w:basedOn w:val="Normal"/>
    <w:link w:val="BalloonTextChar"/>
    <w:uiPriority w:val="99"/>
    <w:semiHidden/>
    <w:unhideWhenUsed/>
    <w:rsid w:val="006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3</cp:revision>
  <cp:lastPrinted>2021-04-14T10:55:00Z</cp:lastPrinted>
  <dcterms:created xsi:type="dcterms:W3CDTF">2022-03-22T23:10:00Z</dcterms:created>
  <dcterms:modified xsi:type="dcterms:W3CDTF">2022-03-22T23:11:00Z</dcterms:modified>
</cp:coreProperties>
</file>